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9038DD" w:rsidRDefault="009038DD" w:rsidP="009038DD">
      <w:pPr>
        <w:ind w:right="-709"/>
        <w:jc w:val="center"/>
        <w:rPr>
          <w:rFonts w:cs="David"/>
          <w:sz w:val="24"/>
          <w:szCs w:val="24"/>
          <w:rtl/>
        </w:rPr>
      </w:pP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לפרסום</w:t>
      </w:r>
      <w:r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87-2016 </w:t>
      </w: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מסגרת</w:t>
      </w:r>
      <w:r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למתן</w:t>
      </w:r>
      <w:r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שירותי</w:t>
      </w:r>
      <w:r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הדרכה</w:t>
      </w:r>
      <w:r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עבור</w:t>
      </w:r>
      <w:r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אגף</w:t>
      </w:r>
      <w:r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בריאות</w:t>
      </w:r>
      <w:r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דיגיטלית</w:t>
      </w:r>
      <w:r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ומחשוב</w:t>
      </w:r>
      <w:r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במשרד</w:t>
      </w:r>
      <w:r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038D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</w:p>
    <w:p w:rsidR="00FC4D63" w:rsidRDefault="00CA16EB" w:rsidP="009038DD">
      <w:pPr>
        <w:ind w:right="-709"/>
        <w:rPr>
          <w:rFonts w:cs="David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להקמת</w:t>
      </w:r>
      <w:r w:rsidR="00DC775E" w:rsidRPr="00DC775E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מכרז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מסגרת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9038DD" w:rsidRPr="009038DD">
        <w:rPr>
          <w:rFonts w:cs="David" w:hint="eastAsia"/>
          <w:sz w:val="24"/>
          <w:szCs w:val="24"/>
          <w:rtl/>
        </w:rPr>
        <w:t>למתן</w:t>
      </w:r>
      <w:r w:rsidR="009038DD" w:rsidRPr="009038DD">
        <w:rPr>
          <w:rFonts w:cs="David"/>
          <w:sz w:val="24"/>
          <w:szCs w:val="24"/>
          <w:rtl/>
        </w:rPr>
        <w:t xml:space="preserve"> </w:t>
      </w:r>
      <w:r w:rsidR="009038DD" w:rsidRPr="009038DD">
        <w:rPr>
          <w:rFonts w:cs="David" w:hint="eastAsia"/>
          <w:sz w:val="24"/>
          <w:szCs w:val="24"/>
          <w:rtl/>
        </w:rPr>
        <w:t>שרותי</w:t>
      </w:r>
      <w:r w:rsidR="009038DD" w:rsidRPr="009038DD">
        <w:rPr>
          <w:rFonts w:cs="David"/>
          <w:sz w:val="24"/>
          <w:szCs w:val="24"/>
          <w:rtl/>
        </w:rPr>
        <w:t xml:space="preserve"> </w:t>
      </w:r>
      <w:r w:rsidR="009038DD" w:rsidRPr="009038DD">
        <w:rPr>
          <w:rFonts w:cs="David" w:hint="eastAsia"/>
          <w:sz w:val="24"/>
          <w:szCs w:val="24"/>
          <w:rtl/>
        </w:rPr>
        <w:t>הדרכה</w:t>
      </w:r>
      <w:r w:rsidR="009038DD" w:rsidRPr="009038DD">
        <w:rPr>
          <w:rFonts w:cs="David"/>
          <w:sz w:val="24"/>
          <w:szCs w:val="24"/>
          <w:rtl/>
        </w:rPr>
        <w:t xml:space="preserve"> </w:t>
      </w:r>
      <w:r w:rsidR="009038DD" w:rsidRPr="009038DD">
        <w:rPr>
          <w:rFonts w:cs="David" w:hint="eastAsia"/>
          <w:sz w:val="24"/>
          <w:szCs w:val="24"/>
          <w:rtl/>
        </w:rPr>
        <w:t>והטמעה</w:t>
      </w:r>
      <w:r w:rsidR="009038DD" w:rsidRPr="009038DD">
        <w:rPr>
          <w:rFonts w:cs="David"/>
          <w:sz w:val="24"/>
          <w:szCs w:val="24"/>
          <w:rtl/>
        </w:rPr>
        <w:t xml:space="preserve"> </w:t>
      </w:r>
      <w:r w:rsidR="009038DD" w:rsidRPr="009038DD">
        <w:rPr>
          <w:rFonts w:cs="David" w:hint="eastAsia"/>
          <w:sz w:val="24"/>
          <w:szCs w:val="24"/>
          <w:rtl/>
        </w:rPr>
        <w:t>עבור</w:t>
      </w:r>
      <w:r w:rsidR="009038DD" w:rsidRPr="009038DD">
        <w:rPr>
          <w:rFonts w:cs="David"/>
          <w:sz w:val="24"/>
          <w:szCs w:val="24"/>
          <w:rtl/>
        </w:rPr>
        <w:t xml:space="preserve"> </w:t>
      </w:r>
      <w:r w:rsidR="009038DD" w:rsidRPr="009038DD">
        <w:rPr>
          <w:rFonts w:cs="David" w:hint="eastAsia"/>
          <w:sz w:val="24"/>
          <w:szCs w:val="24"/>
          <w:rtl/>
        </w:rPr>
        <w:t>האגף</w:t>
      </w:r>
      <w:r w:rsidR="009038DD" w:rsidRPr="009038DD">
        <w:rPr>
          <w:rFonts w:cs="David"/>
          <w:sz w:val="24"/>
          <w:szCs w:val="24"/>
          <w:rtl/>
        </w:rPr>
        <w:t xml:space="preserve"> </w:t>
      </w:r>
      <w:r w:rsidR="009038DD" w:rsidRPr="009038DD">
        <w:rPr>
          <w:rFonts w:cs="David" w:hint="eastAsia"/>
          <w:sz w:val="24"/>
          <w:szCs w:val="24"/>
          <w:rtl/>
        </w:rPr>
        <w:t>למחשוב</w:t>
      </w:r>
      <w:r w:rsidR="009038DD" w:rsidRPr="009038DD">
        <w:rPr>
          <w:rFonts w:cs="David"/>
          <w:sz w:val="24"/>
          <w:szCs w:val="24"/>
          <w:rtl/>
        </w:rPr>
        <w:t xml:space="preserve"> </w:t>
      </w:r>
      <w:r w:rsidR="009038DD" w:rsidRPr="009038DD">
        <w:rPr>
          <w:rFonts w:cs="David" w:hint="eastAsia"/>
          <w:sz w:val="24"/>
          <w:szCs w:val="24"/>
          <w:rtl/>
        </w:rPr>
        <w:t>במשרד</w:t>
      </w:r>
      <w:r w:rsidR="009038DD" w:rsidRPr="009038DD">
        <w:rPr>
          <w:rFonts w:cs="David"/>
          <w:sz w:val="24"/>
          <w:szCs w:val="24"/>
          <w:rtl/>
        </w:rPr>
        <w:t xml:space="preserve"> </w:t>
      </w:r>
      <w:r w:rsidR="009038DD" w:rsidRPr="009038DD">
        <w:rPr>
          <w:rFonts w:cs="David" w:hint="eastAsia"/>
          <w:sz w:val="24"/>
          <w:szCs w:val="24"/>
          <w:rtl/>
        </w:rPr>
        <w:t>הבריאות</w:t>
      </w:r>
      <w:r w:rsidR="00FC4D63">
        <w:rPr>
          <w:rFonts w:cs="David" w:hint="cs"/>
          <w:sz w:val="24"/>
          <w:szCs w:val="24"/>
          <w:rtl/>
        </w:rPr>
        <w:t>.</w:t>
      </w:r>
      <w:r w:rsidR="00FC4D63" w:rsidRPr="00FC4D63">
        <w:rPr>
          <w:rFonts w:cs="David" w:hint="eastAsia"/>
          <w:sz w:val="24"/>
          <w:szCs w:val="24"/>
          <w:rtl/>
        </w:rPr>
        <w:t xml:space="preserve"> </w:t>
      </w:r>
    </w:p>
    <w:p w:rsidR="00513EC8" w:rsidRDefault="00097189" w:rsidP="00FC4D63">
      <w:pPr>
        <w:ind w:right="-709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במסגרת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השירותים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נשוא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מכרז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זה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נכללים</w:t>
      </w:r>
      <w:r w:rsidRPr="00097189">
        <w:rPr>
          <w:rFonts w:cs="David"/>
          <w:sz w:val="24"/>
          <w:szCs w:val="24"/>
          <w:rtl/>
        </w:rPr>
        <w:t xml:space="preserve"> </w:t>
      </w:r>
      <w:r w:rsidR="00ED5534">
        <w:rPr>
          <w:rFonts w:cs="David" w:hint="cs"/>
          <w:sz w:val="24"/>
          <w:szCs w:val="24"/>
          <w:rtl/>
        </w:rPr>
        <w:t>השירותים הבאים</w:t>
      </w:r>
      <w:r w:rsidR="009D7449">
        <w:rPr>
          <w:rFonts w:cs="David" w:hint="cs"/>
          <w:sz w:val="24"/>
          <w:szCs w:val="24"/>
          <w:rtl/>
        </w:rPr>
        <w:t>:</w:t>
      </w:r>
      <w:r w:rsidR="00513EC8" w:rsidRPr="00513EC8">
        <w:rPr>
          <w:rtl/>
        </w:rPr>
        <w:t xml:space="preserve"> </w:t>
      </w:r>
    </w:p>
    <w:p w:rsidR="009038DD" w:rsidRPr="009038DD" w:rsidRDefault="009038DD" w:rsidP="009038DD">
      <w:pPr>
        <w:pStyle w:val="a3"/>
        <w:numPr>
          <w:ilvl w:val="0"/>
          <w:numId w:val="13"/>
        </w:numPr>
        <w:jc w:val="both"/>
        <w:rPr>
          <w:rFonts w:cs="David"/>
          <w:sz w:val="24"/>
          <w:szCs w:val="24"/>
          <w:rtl/>
        </w:rPr>
      </w:pPr>
      <w:r w:rsidRPr="009038DD">
        <w:rPr>
          <w:rFonts w:cs="David" w:hint="eastAsia"/>
          <w:sz w:val="24"/>
          <w:szCs w:val="24"/>
          <w:rtl/>
        </w:rPr>
        <w:t>תכנון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מערכי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הדרכה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ותכניות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עבודה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להטמעת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מערכות</w:t>
      </w:r>
      <w:r w:rsidRPr="009038DD">
        <w:rPr>
          <w:rFonts w:cs="David"/>
          <w:sz w:val="24"/>
          <w:szCs w:val="24"/>
          <w:rtl/>
        </w:rPr>
        <w:t>.</w:t>
      </w:r>
    </w:p>
    <w:p w:rsidR="009038DD" w:rsidRPr="009038DD" w:rsidRDefault="009038DD" w:rsidP="009038DD">
      <w:pPr>
        <w:pStyle w:val="a3"/>
        <w:numPr>
          <w:ilvl w:val="0"/>
          <w:numId w:val="13"/>
        </w:numPr>
        <w:jc w:val="both"/>
        <w:rPr>
          <w:rFonts w:cs="David"/>
          <w:sz w:val="24"/>
          <w:szCs w:val="24"/>
          <w:rtl/>
        </w:rPr>
      </w:pPr>
      <w:r w:rsidRPr="009038DD">
        <w:rPr>
          <w:rFonts w:cs="David" w:hint="eastAsia"/>
          <w:sz w:val="24"/>
          <w:szCs w:val="24"/>
          <w:rtl/>
        </w:rPr>
        <w:t>הפעלת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צוותים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להטמעת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מערכות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בקרב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משתמשים</w:t>
      </w:r>
      <w:r w:rsidRPr="009038DD">
        <w:rPr>
          <w:rFonts w:cs="David"/>
          <w:sz w:val="24"/>
          <w:szCs w:val="24"/>
          <w:rtl/>
        </w:rPr>
        <w:t>.</w:t>
      </w:r>
    </w:p>
    <w:p w:rsidR="009038DD" w:rsidRPr="009038DD" w:rsidRDefault="009038DD" w:rsidP="009038DD">
      <w:pPr>
        <w:pStyle w:val="a3"/>
        <w:numPr>
          <w:ilvl w:val="0"/>
          <w:numId w:val="13"/>
        </w:numPr>
        <w:jc w:val="both"/>
        <w:rPr>
          <w:rFonts w:cs="David"/>
          <w:sz w:val="24"/>
          <w:szCs w:val="24"/>
          <w:rtl/>
        </w:rPr>
      </w:pPr>
      <w:r w:rsidRPr="009038DD">
        <w:rPr>
          <w:rFonts w:cs="David" w:hint="eastAsia"/>
          <w:sz w:val="24"/>
          <w:szCs w:val="24"/>
          <w:rtl/>
        </w:rPr>
        <w:t>העברת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הדרכות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והכשרות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בתחום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מערכות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המידע</w:t>
      </w:r>
      <w:r w:rsidRPr="009038DD">
        <w:rPr>
          <w:rFonts w:cs="David"/>
          <w:sz w:val="24"/>
          <w:szCs w:val="24"/>
          <w:rtl/>
        </w:rPr>
        <w:t>.</w:t>
      </w:r>
    </w:p>
    <w:p w:rsidR="009038DD" w:rsidRPr="009038DD" w:rsidRDefault="009038DD" w:rsidP="009038DD">
      <w:pPr>
        <w:pStyle w:val="a3"/>
        <w:numPr>
          <w:ilvl w:val="0"/>
          <w:numId w:val="13"/>
        </w:numPr>
        <w:jc w:val="both"/>
        <w:rPr>
          <w:rFonts w:cs="David"/>
          <w:sz w:val="24"/>
          <w:szCs w:val="24"/>
          <w:rtl/>
        </w:rPr>
      </w:pPr>
      <w:r w:rsidRPr="009038DD">
        <w:rPr>
          <w:rFonts w:cs="David" w:hint="eastAsia"/>
          <w:sz w:val="24"/>
          <w:szCs w:val="24"/>
          <w:rtl/>
        </w:rPr>
        <w:t>כתיבת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חומרי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הדרכה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והכנת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סרטונים</w:t>
      </w:r>
      <w:r w:rsidRPr="009038DD">
        <w:rPr>
          <w:rFonts w:cs="David"/>
          <w:sz w:val="24"/>
          <w:szCs w:val="24"/>
          <w:rtl/>
        </w:rPr>
        <w:t xml:space="preserve"> .</w:t>
      </w:r>
    </w:p>
    <w:p w:rsidR="009038DD" w:rsidRPr="009038DD" w:rsidRDefault="009038DD" w:rsidP="009038DD">
      <w:pPr>
        <w:pStyle w:val="a3"/>
        <w:numPr>
          <w:ilvl w:val="0"/>
          <w:numId w:val="13"/>
        </w:numPr>
        <w:jc w:val="both"/>
        <w:rPr>
          <w:rFonts w:cs="David"/>
          <w:sz w:val="24"/>
          <w:szCs w:val="24"/>
          <w:rtl/>
        </w:rPr>
      </w:pPr>
      <w:r w:rsidRPr="009038DD">
        <w:rPr>
          <w:rFonts w:cs="David" w:hint="eastAsia"/>
          <w:sz w:val="24"/>
          <w:szCs w:val="24"/>
          <w:rtl/>
        </w:rPr>
        <w:t>שירותים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וכלים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תומכים</w:t>
      </w:r>
      <w:r w:rsidRPr="009038DD">
        <w:rPr>
          <w:rFonts w:cs="David"/>
          <w:sz w:val="24"/>
          <w:szCs w:val="24"/>
          <w:rtl/>
        </w:rPr>
        <w:t xml:space="preserve"> </w:t>
      </w:r>
    </w:p>
    <w:p w:rsidR="009038DD" w:rsidRPr="009038DD" w:rsidRDefault="009038DD" w:rsidP="009038DD">
      <w:pPr>
        <w:pStyle w:val="a3"/>
        <w:numPr>
          <w:ilvl w:val="0"/>
          <w:numId w:val="13"/>
        </w:numPr>
        <w:jc w:val="both"/>
        <w:rPr>
          <w:rFonts w:cs="David"/>
          <w:sz w:val="24"/>
          <w:szCs w:val="24"/>
          <w:rtl/>
        </w:rPr>
      </w:pPr>
      <w:r w:rsidRPr="009038DD">
        <w:rPr>
          <w:rFonts w:cs="David" w:hint="eastAsia"/>
          <w:sz w:val="24"/>
          <w:szCs w:val="24"/>
          <w:rtl/>
        </w:rPr>
        <w:t>יעוץ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מתודולוגי</w:t>
      </w:r>
      <w:r w:rsidRPr="009038DD">
        <w:rPr>
          <w:rFonts w:cs="David"/>
          <w:sz w:val="24"/>
          <w:szCs w:val="24"/>
          <w:rtl/>
        </w:rPr>
        <w:t xml:space="preserve"> </w:t>
      </w:r>
    </w:p>
    <w:p w:rsidR="009038DD" w:rsidRPr="009038DD" w:rsidRDefault="009038DD" w:rsidP="009038DD">
      <w:pPr>
        <w:pStyle w:val="a3"/>
        <w:numPr>
          <w:ilvl w:val="0"/>
          <w:numId w:val="13"/>
        </w:numPr>
        <w:jc w:val="both"/>
        <w:rPr>
          <w:rFonts w:cs="David"/>
          <w:sz w:val="24"/>
          <w:szCs w:val="24"/>
          <w:rtl/>
        </w:rPr>
      </w:pPr>
      <w:r w:rsidRPr="009038DD">
        <w:rPr>
          <w:rFonts w:cs="David" w:hint="eastAsia"/>
          <w:sz w:val="24"/>
          <w:szCs w:val="24"/>
          <w:rtl/>
        </w:rPr>
        <w:t>קורסים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ייעודיים</w:t>
      </w:r>
      <w:r w:rsidRPr="009038DD">
        <w:rPr>
          <w:rFonts w:cs="David"/>
          <w:sz w:val="24"/>
          <w:szCs w:val="24"/>
          <w:rtl/>
        </w:rPr>
        <w:t xml:space="preserve"> </w:t>
      </w:r>
    </w:p>
    <w:p w:rsidR="009038DD" w:rsidRPr="009038DD" w:rsidRDefault="009038DD" w:rsidP="009038DD">
      <w:pPr>
        <w:pStyle w:val="a3"/>
        <w:numPr>
          <w:ilvl w:val="0"/>
          <w:numId w:val="13"/>
        </w:numPr>
        <w:jc w:val="both"/>
        <w:rPr>
          <w:rFonts w:cs="David"/>
          <w:sz w:val="24"/>
          <w:szCs w:val="24"/>
          <w:rtl/>
        </w:rPr>
      </w:pPr>
      <w:r w:rsidRPr="009038DD">
        <w:rPr>
          <w:rFonts w:cs="David" w:hint="eastAsia"/>
          <w:sz w:val="24"/>
          <w:szCs w:val="24"/>
          <w:rtl/>
        </w:rPr>
        <w:t>משימות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נוספות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על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פי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צרכי</w:t>
      </w:r>
      <w:r w:rsidRPr="009038DD">
        <w:rPr>
          <w:rFonts w:cs="David"/>
          <w:sz w:val="24"/>
          <w:szCs w:val="24"/>
          <w:rtl/>
        </w:rPr>
        <w:t xml:space="preserve"> </w:t>
      </w:r>
      <w:r w:rsidRPr="009038DD">
        <w:rPr>
          <w:rFonts w:cs="David" w:hint="eastAsia"/>
          <w:sz w:val="24"/>
          <w:szCs w:val="24"/>
          <w:rtl/>
        </w:rPr>
        <w:t>המשרד</w:t>
      </w:r>
      <w:r w:rsidRPr="009038DD">
        <w:rPr>
          <w:rFonts w:cs="David"/>
          <w:sz w:val="24"/>
          <w:szCs w:val="24"/>
          <w:rtl/>
        </w:rPr>
        <w:t>.</w:t>
      </w:r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321A2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19</w:t>
            </w:r>
            <w:r w:rsidR="000D181D">
              <w:rPr>
                <w:rFonts w:cs="David" w:hint="cs"/>
                <w:sz w:val="24"/>
                <w:szCs w:val="24"/>
                <w:rtl/>
              </w:rPr>
              <w:t>/05/2016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321A2" w:rsidP="00585161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</w:t>
            </w:r>
            <w:r w:rsidR="00585161">
              <w:rPr>
                <w:rFonts w:cs="David" w:hint="cs"/>
                <w:sz w:val="24"/>
                <w:szCs w:val="24"/>
                <w:rtl/>
              </w:rPr>
              <w:t>5</w:t>
            </w:r>
            <w:bookmarkStart w:id="1" w:name="_GoBack"/>
            <w:bookmarkEnd w:id="1"/>
            <w:r>
              <w:rPr>
                <w:rFonts w:cs="David" w:hint="cs"/>
                <w:sz w:val="24"/>
                <w:szCs w:val="24"/>
                <w:rtl/>
              </w:rPr>
              <w:t>/06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321A2" w:rsidP="00585161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</w:t>
            </w:r>
            <w:r w:rsidR="00585161">
              <w:rPr>
                <w:rFonts w:cs="David" w:hint="cs"/>
                <w:sz w:val="24"/>
                <w:szCs w:val="24"/>
                <w:rtl/>
              </w:rPr>
              <w:t>4</w:t>
            </w:r>
            <w:r>
              <w:rPr>
                <w:rFonts w:cs="David" w:hint="cs"/>
                <w:sz w:val="24"/>
                <w:szCs w:val="24"/>
                <w:rtl/>
              </w:rPr>
              <w:t>/07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7A0BA3"/>
    <w:multiLevelType w:val="hybridMultilevel"/>
    <w:tmpl w:val="4DEA89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2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1"/>
  </w:num>
  <w:num w:numId="4">
    <w:abstractNumId w:val="4"/>
  </w:num>
  <w:num w:numId="5">
    <w:abstractNumId w:val="9"/>
  </w:num>
  <w:num w:numId="6">
    <w:abstractNumId w:val="8"/>
  </w:num>
  <w:num w:numId="7">
    <w:abstractNumId w:val="10"/>
  </w:num>
  <w:num w:numId="8">
    <w:abstractNumId w:val="7"/>
  </w:num>
  <w:num w:numId="9">
    <w:abstractNumId w:val="5"/>
  </w:num>
  <w:num w:numId="10">
    <w:abstractNumId w:val="2"/>
  </w:num>
  <w:num w:numId="11">
    <w:abstractNumId w:val="3"/>
  </w:num>
  <w:num w:numId="12">
    <w:abstractNumId w:val="6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361320"/>
    <w:rsid w:val="003A7028"/>
    <w:rsid w:val="00513EC8"/>
    <w:rsid w:val="00516CDF"/>
    <w:rsid w:val="00585161"/>
    <w:rsid w:val="00754BB7"/>
    <w:rsid w:val="007C7646"/>
    <w:rsid w:val="00831FCF"/>
    <w:rsid w:val="0086511E"/>
    <w:rsid w:val="008D1893"/>
    <w:rsid w:val="009038DD"/>
    <w:rsid w:val="009D7449"/>
    <w:rsid w:val="00B60BF4"/>
    <w:rsid w:val="00BE6912"/>
    <w:rsid w:val="00C57691"/>
    <w:rsid w:val="00CA16EB"/>
    <w:rsid w:val="00DC775E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157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אמיר בן שטרית</cp:lastModifiedBy>
  <cp:revision>13</cp:revision>
  <dcterms:created xsi:type="dcterms:W3CDTF">2014-02-16T12:09:00Z</dcterms:created>
  <dcterms:modified xsi:type="dcterms:W3CDTF">2016-05-17T10:36:00Z</dcterms:modified>
</cp:coreProperties>
</file>